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E41E74">
        <w:rPr>
          <w:rFonts w:ascii="Times New Roman" w:eastAsia="Times New Roman" w:hAnsi="Times New Roman"/>
          <w:sz w:val="28"/>
          <w:szCs w:val="28"/>
          <w:lang w:eastAsia="ru-RU"/>
        </w:rPr>
        <w:t>приміщень групи № 11 будівлі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1E7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E41E74">
        <w:rPr>
          <w:rFonts w:ascii="Times New Roman" w:eastAsia="Times New Roman" w:hAnsi="Times New Roman"/>
          <w:sz w:val="28"/>
          <w:szCs w:val="28"/>
          <w:lang w:eastAsia="ru-RU"/>
        </w:rPr>
        <w:t>445</w:t>
      </w:r>
      <w:r w:rsidR="00F32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630FE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41E74">
        <w:rPr>
          <w:rFonts w:ascii="Times New Roman" w:eastAsia="Times New Roman" w:hAnsi="Times New Roman"/>
          <w:sz w:val="28"/>
          <w:szCs w:val="28"/>
          <w:lang w:eastAsia="ru-RU"/>
        </w:rPr>
        <w:t>74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E41E74">
        <w:rPr>
          <w:rFonts w:ascii="Times New Roman" w:eastAsia="Times New Roman" w:hAnsi="Times New Roman"/>
          <w:sz w:val="28"/>
          <w:szCs w:val="28"/>
          <w:lang w:eastAsia="ru-RU"/>
        </w:rPr>
        <w:t>проспект Перемоги, буд. 61 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E41E7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E41E74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10-12-005520-c" w:history="1">
        <w:r w:rsidR="00E41E74" w:rsidRPr="00E41E74">
          <w:rPr>
            <w:rFonts w:ascii="Times New Roman" w:eastAsia="Times New Roman" w:hAnsi="Times New Roman"/>
            <w:sz w:val="28"/>
            <w:szCs w:val="28"/>
            <w:lang w:eastAsia="ru-RU"/>
          </w:rPr>
          <w:t>UA-2021-10-12-005520-c</w:t>
        </w:r>
      </w:hyperlink>
      <w:r w:rsidR="00095F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E41E74">
        <w:rPr>
          <w:rFonts w:ascii="Times New Roman" w:hAnsi="Times New Roman"/>
          <w:sz w:val="28"/>
          <w:szCs w:val="28"/>
        </w:rPr>
        <w:t>приміщень групи № 11 будівлі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E41E74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>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E41E74">
        <w:rPr>
          <w:rFonts w:ascii="Times New Roman" w:hAnsi="Times New Roman"/>
          <w:sz w:val="28"/>
          <w:szCs w:val="28"/>
        </w:rPr>
        <w:t>445</w:t>
      </w:r>
      <w:r w:rsidR="00F322CC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E41E74">
        <w:rPr>
          <w:rFonts w:ascii="Times New Roman" w:hAnsi="Times New Roman"/>
          <w:sz w:val="28"/>
          <w:szCs w:val="28"/>
        </w:rPr>
        <w:br/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E41E74">
        <w:rPr>
          <w:rFonts w:ascii="Times New Roman" w:eastAsia="Times New Roman" w:hAnsi="Times New Roman"/>
          <w:sz w:val="28"/>
          <w:szCs w:val="28"/>
          <w:lang w:eastAsia="ru-RU"/>
        </w:rPr>
        <w:t>117 930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1E74">
        <w:rPr>
          <w:rFonts w:ascii="Times New Roman" w:eastAsia="Times New Roman" w:hAnsi="Times New Roman"/>
          <w:sz w:val="28"/>
          <w:szCs w:val="28"/>
          <w:lang w:eastAsia="ru-RU"/>
        </w:rPr>
        <w:t>117 930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95F33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87D83"/>
    <w:rsid w:val="004D4C9B"/>
    <w:rsid w:val="00507383"/>
    <w:rsid w:val="005412BE"/>
    <w:rsid w:val="005621FD"/>
    <w:rsid w:val="00575E3F"/>
    <w:rsid w:val="00595B53"/>
    <w:rsid w:val="005E1469"/>
    <w:rsid w:val="005E4425"/>
    <w:rsid w:val="006065A6"/>
    <w:rsid w:val="006124A8"/>
    <w:rsid w:val="00625246"/>
    <w:rsid w:val="00630FE7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417D2"/>
    <w:rsid w:val="00750FF2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867F8"/>
    <w:rsid w:val="009A09BD"/>
    <w:rsid w:val="009B34A2"/>
    <w:rsid w:val="009E1D86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41E74"/>
    <w:rsid w:val="00E54D47"/>
    <w:rsid w:val="00E65479"/>
    <w:rsid w:val="00EA7A3B"/>
    <w:rsid w:val="00F322CC"/>
    <w:rsid w:val="00F51629"/>
    <w:rsid w:val="00F94398"/>
    <w:rsid w:val="00FA720B"/>
    <w:rsid w:val="00FB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3762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1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10-12-005520-c-kapitalnyj-remont-prymishhen-hrupy-11-budivli-komunalnoho-zakl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1731</Words>
  <Characters>987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88</cp:revision>
  <cp:lastPrinted>2021-03-22T13:14:00Z</cp:lastPrinted>
  <dcterms:created xsi:type="dcterms:W3CDTF">2021-03-17T12:08:00Z</dcterms:created>
  <dcterms:modified xsi:type="dcterms:W3CDTF">2021-10-18T07:49:00Z</dcterms:modified>
</cp:coreProperties>
</file>